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F6402D" w:rsidP="00F6402D">
      <w:pPr>
        <w:tabs>
          <w:tab w:val="left" w:pos="641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F6402D" w:rsidP="003B4039">
      <w:pPr>
        <w:spacing w:after="0" w:line="240" w:lineRule="auto"/>
      </w:pPr>
      <w:r>
        <w:t>25 July</w:t>
      </w:r>
      <w:r w:rsidR="00CD2521">
        <w:t xml:space="preserve"> 2018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2B734B" w:rsidRDefault="002B734B" w:rsidP="002B734B">
      <w:pPr>
        <w:spacing w:after="0" w:line="240" w:lineRule="auto"/>
        <w:ind w:left="720"/>
      </w:pPr>
      <w:r>
        <w:t xml:space="preserve">Billy Joe Waldrup, Chairman and Trustee; H. T. Miller, III, Vice Chairman and Trustee; Bobbie Bounds Allen, Secretary and Trustee; Willie M. Burton and Phil McNeer, Trustees; </w:t>
      </w:r>
      <w:r w:rsidR="001C28C4">
        <w:t xml:space="preserve">Billy Marlow, Executive Director; </w:t>
      </w:r>
      <w:r>
        <w:t>Sam Miller, CEO; Rodney Clark</w:t>
      </w:r>
      <w:r w:rsidR="00C50220">
        <w:t>,</w:t>
      </w:r>
      <w:r>
        <w:t xml:space="preserve"> COO; </w:t>
      </w:r>
      <w:r w:rsidR="001C28C4">
        <w:t>Jennifer Baughman, Accounting Manager</w:t>
      </w:r>
      <w:r>
        <w:t>; Arie Chandler, Administrative Assistant; Sandra Britt, Administrative Assistant; Lawson Holladay, Esquire.</w:t>
      </w:r>
    </w:p>
    <w:p w:rsidR="00E72FD7" w:rsidRDefault="00E72FD7" w:rsidP="002B734B">
      <w:pPr>
        <w:spacing w:after="0" w:line="240" w:lineRule="auto"/>
        <w:ind w:left="720"/>
      </w:pPr>
    </w:p>
    <w:p w:rsidR="00E72FD7" w:rsidRDefault="00E72FD7" w:rsidP="00E72FD7">
      <w:pPr>
        <w:spacing w:after="0" w:line="240" w:lineRule="auto"/>
        <w:ind w:firstLine="720"/>
      </w:pPr>
      <w:r>
        <w:t xml:space="preserve">The meeting of the Hospice of North Sunflower Medical Center was conducted prior to the calling to order the meeting of the Board of Trustees.  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>Mr. Waldrup called the meeti</w:t>
      </w:r>
      <w:r w:rsidR="00F6402D">
        <w:t>ng to order at noon and asked Ms</w:t>
      </w:r>
      <w:r>
        <w:t xml:space="preserve">. </w:t>
      </w:r>
      <w:r w:rsidR="00F6402D">
        <w:t>Allen</w:t>
      </w:r>
      <w:r>
        <w:t xml:space="preserve"> to open the meeting with a word of prayer. </w:t>
      </w:r>
      <w:r w:rsidR="005641CA">
        <w:t xml:space="preserve"> </w:t>
      </w:r>
    </w:p>
    <w:p w:rsidR="00C74851" w:rsidRDefault="00C74851" w:rsidP="002B734B">
      <w:pPr>
        <w:spacing w:after="0" w:line="240" w:lineRule="auto"/>
      </w:pPr>
    </w:p>
    <w:p w:rsidR="002B734B" w:rsidRDefault="002B734B" w:rsidP="00F64A82">
      <w:pPr>
        <w:spacing w:after="0" w:line="240" w:lineRule="auto"/>
        <w:ind w:firstLine="720"/>
      </w:pPr>
      <w:r>
        <w:t xml:space="preserve">The minutes of the </w:t>
      </w:r>
      <w:r w:rsidR="00F6402D">
        <w:t>27 June</w:t>
      </w:r>
      <w:r w:rsidR="001C28C4">
        <w:t xml:space="preserve"> 2018</w:t>
      </w:r>
      <w:r>
        <w:t xml:space="preserve"> Regular Board Meeting were approved as distr</w:t>
      </w:r>
      <w:r w:rsidR="00E55EFD">
        <w:t xml:space="preserve">ibuted by motion offered by </w:t>
      </w:r>
      <w:r w:rsidR="00F6402D">
        <w:t>Mr. McNeer</w:t>
      </w:r>
      <w:r w:rsidR="00E55EFD">
        <w:t xml:space="preserve"> </w:t>
      </w:r>
      <w:r>
        <w:t xml:space="preserve">and seconded by </w:t>
      </w:r>
      <w:r w:rsidR="00E55EFD">
        <w:t xml:space="preserve">Mr. </w:t>
      </w:r>
      <w:r w:rsidR="00F6402D">
        <w:t>Burton</w:t>
      </w:r>
      <w:r>
        <w:t xml:space="preserve"> and unanimously approved.  </w:t>
      </w:r>
    </w:p>
    <w:p w:rsidR="009076A8" w:rsidRDefault="003B4039" w:rsidP="003B4039">
      <w:pPr>
        <w:spacing w:after="0" w:line="240" w:lineRule="auto"/>
      </w:pPr>
      <w:r>
        <w:tab/>
      </w:r>
      <w:r>
        <w:tab/>
      </w:r>
    </w:p>
    <w:p w:rsidR="007C1AFB" w:rsidRDefault="00677CDB" w:rsidP="003B4039">
      <w:pPr>
        <w:spacing w:after="0" w:line="240" w:lineRule="auto"/>
      </w:pPr>
      <w:r>
        <w:tab/>
      </w:r>
      <w:r w:rsidR="000A592B">
        <w:t>The first item of unfinished business was an update on the PERS Coalition</w:t>
      </w:r>
      <w:r>
        <w:t>.</w:t>
      </w:r>
      <w:r w:rsidR="000A592B">
        <w:t xml:space="preserve">  </w:t>
      </w:r>
      <w:r w:rsidR="008245CD">
        <w:t>It was</w:t>
      </w:r>
      <w:r w:rsidR="00EA3990">
        <w:t xml:space="preserve"> determined that </w:t>
      </w:r>
      <w:r w:rsidR="008245CD">
        <w:t xml:space="preserve">NSMC’s </w:t>
      </w:r>
      <w:r w:rsidR="000A592B">
        <w:t>cost to be a member of the</w:t>
      </w:r>
      <w:r w:rsidR="00EA3990">
        <w:t xml:space="preserve"> PERS Coalition would be </w:t>
      </w:r>
      <w:r w:rsidR="000A592B">
        <w:t xml:space="preserve">$4,000 per month for </w:t>
      </w:r>
      <w:r w:rsidR="00EA3990">
        <w:t xml:space="preserve">a two year period.  </w:t>
      </w:r>
      <w:r w:rsidR="00AF340E">
        <w:t>We have decided</w:t>
      </w:r>
      <w:r w:rsidR="000A592B">
        <w:t xml:space="preserve"> </w:t>
      </w:r>
      <w:r w:rsidR="0004589F">
        <w:t>against</w:t>
      </w:r>
      <w:r w:rsidR="00AF340E">
        <w:t xml:space="preserve"> join</w:t>
      </w:r>
      <w:r w:rsidR="0004589F">
        <w:t>ing</w:t>
      </w:r>
      <w:r w:rsidR="000A592B">
        <w:t xml:space="preserve"> the Coalition due to the cost and no guarantee of an accomplishment.</w:t>
      </w:r>
      <w:r w:rsidR="008F3E24">
        <w:t xml:space="preserve">  The Board was in </w:t>
      </w:r>
      <w:r w:rsidR="00AF340E">
        <w:t xml:space="preserve">unanimous </w:t>
      </w:r>
      <w:r w:rsidR="008F3E24">
        <w:t xml:space="preserve">agreement that opting out of the Coalition </w:t>
      </w:r>
      <w:r w:rsidR="00EA3990">
        <w:t>would be</w:t>
      </w:r>
      <w:r w:rsidR="008F3E24">
        <w:t xml:space="preserve"> the best decision for the Hospital.</w:t>
      </w:r>
    </w:p>
    <w:p w:rsidR="00FC2695" w:rsidRDefault="00FC2695" w:rsidP="003B4039">
      <w:pPr>
        <w:spacing w:after="0" w:line="240" w:lineRule="auto"/>
      </w:pPr>
    </w:p>
    <w:p w:rsidR="00185C9E" w:rsidRDefault="007C1AFB" w:rsidP="00213E7D">
      <w:pPr>
        <w:pStyle w:val="Default"/>
        <w:ind w:firstLine="720"/>
        <w:rPr>
          <w:sz w:val="22"/>
          <w:szCs w:val="22"/>
        </w:rPr>
      </w:pPr>
      <w:r>
        <w:tab/>
      </w:r>
      <w:r w:rsidR="009A2FCF">
        <w:rPr>
          <w:sz w:val="22"/>
          <w:szCs w:val="22"/>
        </w:rPr>
        <w:t>There was no new business to bring before the Board due to credentialing being deferred to the August meeting.</w:t>
      </w:r>
    </w:p>
    <w:p w:rsidR="00AB0241" w:rsidRDefault="00213E7D" w:rsidP="00416D20">
      <w:pPr>
        <w:pStyle w:val="Default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877DE9">
        <w:rPr>
          <w:b/>
          <w:sz w:val="22"/>
          <w:szCs w:val="22"/>
        </w:rPr>
        <w:t xml:space="preserve">   </w:t>
      </w:r>
    </w:p>
    <w:p w:rsidR="00B438D9" w:rsidRDefault="008A5F03" w:rsidP="005E1741">
      <w:pPr>
        <w:spacing w:after="0" w:line="240" w:lineRule="auto"/>
        <w:ind w:firstLine="720"/>
      </w:pPr>
      <w:r>
        <w:t>Jennifer Baughman, Accounting Manager</w:t>
      </w:r>
      <w:r w:rsidR="00211EC4">
        <w:t>, presented</w:t>
      </w:r>
      <w:r w:rsidR="00D00FF0">
        <w:t xml:space="preserve"> the financial information</w:t>
      </w:r>
      <w:r w:rsidR="00E730A9">
        <w:t xml:space="preserve"> for </w:t>
      </w:r>
      <w:r w:rsidR="00416D20">
        <w:t>June</w:t>
      </w:r>
      <w:r w:rsidR="00D00FF0">
        <w:t xml:space="preserve"> as attached to the minutes.  The entire Facility has a cash balance of $</w:t>
      </w:r>
      <w:r w:rsidR="009755C7">
        <w:t>14.</w:t>
      </w:r>
      <w:r w:rsidR="00D64A11">
        <w:t>2</w:t>
      </w:r>
      <w:r w:rsidR="00D00FF0">
        <w:t xml:space="preserve"> Million, total assets of $</w:t>
      </w:r>
      <w:r w:rsidR="009755C7">
        <w:t>47.</w:t>
      </w:r>
      <w:r w:rsidR="00D64A11">
        <w:t>2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9755C7">
        <w:t>47.</w:t>
      </w:r>
      <w:r w:rsidR="00D64A11">
        <w:t>2</w:t>
      </w:r>
      <w:r w:rsidR="00D00FF0">
        <w:t xml:space="preserve"> Million.  </w:t>
      </w:r>
      <w:r w:rsidR="009755C7">
        <w:t xml:space="preserve">The Hospital’s </w:t>
      </w:r>
      <w:r w:rsidR="00D00FF0">
        <w:t xml:space="preserve">Gross Revenue </w:t>
      </w:r>
      <w:r w:rsidR="009755C7">
        <w:t xml:space="preserve">for </w:t>
      </w:r>
      <w:r w:rsidR="00D64A11">
        <w:t>June</w:t>
      </w:r>
      <w:r w:rsidR="009755C7">
        <w:t xml:space="preserve"> was </w:t>
      </w:r>
      <w:r w:rsidR="00D00FF0">
        <w:t>$</w:t>
      </w:r>
      <w:r w:rsidR="00D64A11">
        <w:t>7.2</w:t>
      </w:r>
      <w:r w:rsidR="00D00FF0">
        <w:t xml:space="preserve"> Million.  </w:t>
      </w:r>
      <w:r w:rsidR="007A2F98">
        <w:t xml:space="preserve">The Hospital had a Net </w:t>
      </w:r>
      <w:r w:rsidR="00D64A11">
        <w:t>loss</w:t>
      </w:r>
      <w:r w:rsidR="007A2F98">
        <w:t xml:space="preserve"> of </w:t>
      </w:r>
      <w:r w:rsidR="00211EC4">
        <w:t>$</w:t>
      </w:r>
      <w:r w:rsidR="00D64A11">
        <w:t>67,378</w:t>
      </w:r>
      <w:r w:rsidR="007A2F98">
        <w:t xml:space="preserve"> </w:t>
      </w:r>
      <w:r w:rsidR="00E730A9">
        <w:t xml:space="preserve">for </w:t>
      </w:r>
      <w:r w:rsidR="00D64A11">
        <w:t>June</w:t>
      </w:r>
      <w:r w:rsidR="00211EC4">
        <w:t xml:space="preserve"> and a </w:t>
      </w:r>
      <w:r w:rsidR="00E730A9">
        <w:t>Y</w:t>
      </w:r>
      <w:r w:rsidR="004167CB">
        <w:t xml:space="preserve">ear to </w:t>
      </w:r>
      <w:r w:rsidR="00E730A9">
        <w:t>D</w:t>
      </w:r>
      <w:r w:rsidR="004167CB">
        <w:t>ate</w:t>
      </w:r>
      <w:r w:rsidR="00E730A9">
        <w:t xml:space="preserve"> </w:t>
      </w:r>
      <w:r w:rsidR="00211EC4">
        <w:t>Net Loss of $</w:t>
      </w:r>
      <w:r w:rsidR="00D64A11">
        <w:t>854,702</w:t>
      </w:r>
      <w:r w:rsidR="00E730A9">
        <w:t>.</w:t>
      </w:r>
      <w:r w:rsidR="00211EC4">
        <w:t xml:space="preserve">  </w:t>
      </w:r>
      <w:r w:rsidR="00D00FF0">
        <w:t>Hospice had a Net Income of $</w:t>
      </w:r>
      <w:r w:rsidR="00D64A11">
        <w:t>9,979</w:t>
      </w:r>
      <w:r w:rsidR="00DF183A">
        <w:t>;</w:t>
      </w:r>
      <w:r w:rsidR="00920D06">
        <w:t xml:space="preserve"> </w:t>
      </w:r>
      <w:r w:rsidR="00D00FF0">
        <w:t xml:space="preserve">Sunflower Diagnostic Center had a Net </w:t>
      </w:r>
      <w:r w:rsidR="00685D93">
        <w:t>income</w:t>
      </w:r>
      <w:r w:rsidR="00D00FF0">
        <w:t xml:space="preserve"> of $</w:t>
      </w:r>
      <w:r w:rsidR="00D64A11">
        <w:t>21,714</w:t>
      </w:r>
      <w:r w:rsidR="00DF183A">
        <w:t>;</w:t>
      </w:r>
      <w:r w:rsidR="00D00FF0">
        <w:t xml:space="preserve"> Sunflower Eye Station had a Net </w:t>
      </w:r>
      <w:r w:rsidR="00D64A11">
        <w:t>income</w:t>
      </w:r>
      <w:r w:rsidR="007A2F98">
        <w:t xml:space="preserve"> of $</w:t>
      </w:r>
      <w:r w:rsidR="00D64A11">
        <w:t>5,090</w:t>
      </w:r>
      <w:r w:rsidR="00DF183A">
        <w:t>;</w:t>
      </w:r>
      <w:r w:rsidR="00D00FF0">
        <w:t xml:space="preserve"> Simply Sunflower </w:t>
      </w:r>
      <w:r w:rsidR="00920D06">
        <w:t xml:space="preserve">had a Net </w:t>
      </w:r>
      <w:r w:rsidR="00D64A11">
        <w:t>loss</w:t>
      </w:r>
      <w:r w:rsidR="00920D06">
        <w:t xml:space="preserve"> of $</w:t>
      </w:r>
      <w:r w:rsidR="00D64A11">
        <w:t>2,081</w:t>
      </w:r>
      <w:r w:rsidR="00DF183A">
        <w:t>;</w:t>
      </w:r>
      <w:r w:rsidR="00D00FF0">
        <w:t xml:space="preserve"> Sunflower DME had a net </w:t>
      </w:r>
      <w:r w:rsidR="00D64A11">
        <w:t>income</w:t>
      </w:r>
      <w:r w:rsidR="00D00FF0">
        <w:t xml:space="preserve"> of $</w:t>
      </w:r>
      <w:r w:rsidR="00D64A11">
        <w:t>31,910</w:t>
      </w:r>
      <w:r w:rsidR="00DF183A">
        <w:t>;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D64A11">
        <w:t>income</w:t>
      </w:r>
      <w:r w:rsidR="007A2F98">
        <w:t xml:space="preserve"> of $</w:t>
      </w:r>
      <w:r w:rsidR="00D64A11">
        <w:t>70,622</w:t>
      </w:r>
      <w:r w:rsidR="00DF183A">
        <w:t>;</w:t>
      </w:r>
      <w:r w:rsidR="00A92154">
        <w:t xml:space="preserve"> TRINA Health had a Net </w:t>
      </w:r>
      <w:r w:rsidR="00DF183A">
        <w:t>loss</w:t>
      </w:r>
      <w:r w:rsidR="00A92154">
        <w:t xml:space="preserve"> of $</w:t>
      </w:r>
      <w:r w:rsidR="00D64A11">
        <w:t>3,172</w:t>
      </w:r>
      <w:r w:rsidR="00DF183A">
        <w:t>;</w:t>
      </w:r>
      <w:r w:rsidR="00685D93">
        <w:t xml:space="preserve"> and the Rural Health Clinic had a net income of $</w:t>
      </w:r>
      <w:r w:rsidR="00D64A11">
        <w:t>231,542</w:t>
      </w:r>
      <w:r w:rsidR="00A92154">
        <w:t xml:space="preserve"> for the month of </w:t>
      </w:r>
      <w:r w:rsidR="00D64A11">
        <w:t>June</w:t>
      </w:r>
      <w:r w:rsidR="00B438D9">
        <w:t>.</w:t>
      </w:r>
      <w:r w:rsidR="00D00FF0">
        <w:t xml:space="preserve"> 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ED56B0" w:rsidRDefault="00214A43" w:rsidP="0015241B">
      <w:pPr>
        <w:spacing w:after="0" w:line="240" w:lineRule="auto"/>
      </w:pPr>
      <w:r>
        <w:tab/>
      </w:r>
      <w:r w:rsidR="00ED56B0" w:rsidRPr="00B803E6">
        <w:t>Sam Miller gave the Administrator’s report as follows:</w:t>
      </w:r>
    </w:p>
    <w:p w:rsidR="00D64A11" w:rsidRPr="00B803E6" w:rsidRDefault="00D64A11" w:rsidP="0015241B">
      <w:pPr>
        <w:spacing w:after="0" w:line="240" w:lineRule="auto"/>
      </w:pPr>
      <w:r>
        <w:tab/>
        <w:t xml:space="preserve">Brendan Carr, </w:t>
      </w:r>
      <w:r w:rsidR="005C4C5E">
        <w:t xml:space="preserve">FCC </w:t>
      </w:r>
      <w:r>
        <w:t xml:space="preserve">Commissioner, </w:t>
      </w:r>
      <w:r w:rsidR="005C4C5E">
        <w:t>visited North Sunflower Medical Center</w:t>
      </w:r>
      <w:r>
        <w:t xml:space="preserve"> on Friday, July 13</w:t>
      </w:r>
      <w:r w:rsidRPr="00D64A11">
        <w:rPr>
          <w:vertAlign w:val="superscript"/>
        </w:rPr>
        <w:t>th</w:t>
      </w:r>
      <w:r>
        <w:t xml:space="preserve"> to </w:t>
      </w:r>
      <w:r w:rsidR="00C5495C">
        <w:t>learn</w:t>
      </w:r>
      <w:r>
        <w:t xml:space="preserve"> </w:t>
      </w:r>
      <w:r w:rsidR="00C5495C">
        <w:t xml:space="preserve">how </w:t>
      </w:r>
      <w:r w:rsidR="00475A1D">
        <w:t>we use</w:t>
      </w:r>
      <w:r w:rsidR="00C5495C">
        <w:t xml:space="preserve"> telehealth technology to provide healthcare in a rural community and to discuss </w:t>
      </w:r>
      <w:r w:rsidR="005C4C5E">
        <w:t>the newly announced $100Million Connected Care Telecommunications Grant</w:t>
      </w:r>
      <w:r w:rsidR="00377DC1">
        <w:t xml:space="preserve"> that supports low income Americans, especially those living in rural areas</w:t>
      </w:r>
      <w:r w:rsidR="004231D3">
        <w:t>.</w:t>
      </w:r>
      <w:r w:rsidR="003D2E74">
        <w:t xml:space="preserve"> </w:t>
      </w:r>
      <w:r w:rsidR="004231D3" w:rsidRPr="004231D3">
        <w:t xml:space="preserve"> </w:t>
      </w:r>
      <w:r w:rsidR="003D2E74">
        <w:t xml:space="preserve">While at NSMC </w:t>
      </w:r>
      <w:r w:rsidR="004231D3">
        <w:t xml:space="preserve">Mr. Carr met with two patients that </w:t>
      </w:r>
      <w:r w:rsidR="004231D3">
        <w:lastRenderedPageBreak/>
        <w:t>were involved in the diabetes</w:t>
      </w:r>
      <w:r w:rsidR="00475A1D">
        <w:t xml:space="preserve"> telehealth</w:t>
      </w:r>
      <w:r w:rsidR="003D2E74">
        <w:t xml:space="preserve"> </w:t>
      </w:r>
      <w:r w:rsidR="004231D3">
        <w:t>initiative study to get their feedback</w:t>
      </w:r>
      <w:r w:rsidR="003D2E74">
        <w:t xml:space="preserve"> on how </w:t>
      </w:r>
      <w:r w:rsidR="00475A1D">
        <w:t>the study worked and how it improved their lives</w:t>
      </w:r>
      <w:r w:rsidR="004231D3">
        <w:t xml:space="preserve">. </w:t>
      </w:r>
      <w:r w:rsidR="00CB25FE">
        <w:t xml:space="preserve">We are hopeful that we will be a </w:t>
      </w:r>
      <w:r w:rsidR="00446B24">
        <w:t xml:space="preserve">selected </w:t>
      </w:r>
      <w:r w:rsidR="00CB25FE">
        <w:t>participant in the pilot program that the FCC is supporting.</w:t>
      </w:r>
      <w:r w:rsidR="004231D3">
        <w:t xml:space="preserve">  </w:t>
      </w:r>
    </w:p>
    <w:p w:rsidR="00992B9A" w:rsidRDefault="008362B0" w:rsidP="00693163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It was</w:t>
      </w:r>
      <w:r w:rsidR="003D2E74">
        <w:rPr>
          <w:rFonts w:eastAsia="Times New Roman" w:cs="Times New Roman"/>
        </w:rPr>
        <w:t xml:space="preserve"> reported that w</w:t>
      </w:r>
      <w:r w:rsidR="00A91DB2">
        <w:rPr>
          <w:rFonts w:eastAsia="Times New Roman" w:cs="Times New Roman"/>
        </w:rPr>
        <w:t xml:space="preserve">e are moving forward with the partnership with the Cleveland Clinic, NDORI Team, and William Carey University.  We are the fourth hospital to sign up to be a part of the Obesity Research Study.  </w:t>
      </w:r>
    </w:p>
    <w:p w:rsidR="00A91DB2" w:rsidRDefault="00A91DB2" w:rsidP="00693163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new Hologic Mammography Machine has been purchased for $270,000 which </w:t>
      </w:r>
      <w:r w:rsidR="00F96987">
        <w:rPr>
          <w:rFonts w:eastAsia="Times New Roman" w:cs="Times New Roman"/>
        </w:rPr>
        <w:t>close to</w:t>
      </w:r>
      <w:r>
        <w:rPr>
          <w:rFonts w:eastAsia="Times New Roman" w:cs="Times New Roman"/>
        </w:rPr>
        <w:t xml:space="preserve"> 50% less of what was paid for the original machine.   It should be in </w:t>
      </w:r>
      <w:r w:rsidR="009D1279">
        <w:rPr>
          <w:rFonts w:eastAsia="Times New Roman" w:cs="Times New Roman"/>
        </w:rPr>
        <w:t>The Sunflower Diagnostic Center</w:t>
      </w:r>
      <w:r>
        <w:rPr>
          <w:rFonts w:eastAsia="Times New Roman" w:cs="Times New Roman"/>
        </w:rPr>
        <w:t xml:space="preserve"> and in use</w:t>
      </w:r>
      <w:r w:rsidR="003D2E7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around August 15</w:t>
      </w:r>
      <w:r w:rsidRPr="00A91DB2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.  </w:t>
      </w:r>
      <w:bookmarkStart w:id="0" w:name="_GoBack"/>
      <w:bookmarkEnd w:id="0"/>
    </w:p>
    <w:p w:rsidR="003C0689" w:rsidRDefault="00A91DB2" w:rsidP="00693163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Mr. Miller</w:t>
      </w:r>
      <w:r w:rsidR="009D1279">
        <w:rPr>
          <w:rFonts w:eastAsia="Times New Roman" w:cs="Times New Roman"/>
        </w:rPr>
        <w:t xml:space="preserve"> reported that we are looking to increase our Cyber Liability limits to $1Million</w:t>
      </w:r>
      <w:r w:rsidR="003D2E74">
        <w:rPr>
          <w:rFonts w:eastAsia="Times New Roman" w:cs="Times New Roman"/>
        </w:rPr>
        <w:t xml:space="preserve"> due to the </w:t>
      </w:r>
      <w:r w:rsidR="00CC41A7">
        <w:rPr>
          <w:rFonts w:eastAsia="Times New Roman" w:cs="Times New Roman"/>
        </w:rPr>
        <w:t>increasing risk</w:t>
      </w:r>
      <w:r w:rsidR="003D2E74">
        <w:rPr>
          <w:rFonts w:eastAsia="Times New Roman" w:cs="Times New Roman"/>
        </w:rPr>
        <w:t xml:space="preserve"> of a security breach</w:t>
      </w:r>
      <w:r w:rsidR="009D1279">
        <w:rPr>
          <w:rFonts w:eastAsia="Times New Roman" w:cs="Times New Roman"/>
        </w:rPr>
        <w:t>.  We currently have $100,000 in Cyber coverage through our General and Professional Liability Policy with HPICO</w:t>
      </w:r>
      <w:r w:rsidR="003D2E74">
        <w:rPr>
          <w:rFonts w:eastAsia="Times New Roman" w:cs="Times New Roman"/>
        </w:rPr>
        <w:t>.</w:t>
      </w:r>
      <w:r w:rsidR="009D1279">
        <w:rPr>
          <w:rFonts w:eastAsia="Times New Roman" w:cs="Times New Roman"/>
        </w:rPr>
        <w:t xml:space="preserve"> </w:t>
      </w:r>
      <w:r w:rsidR="003D2E74">
        <w:rPr>
          <w:rFonts w:eastAsia="Times New Roman" w:cs="Times New Roman"/>
        </w:rPr>
        <w:t xml:space="preserve"> </w:t>
      </w:r>
      <w:r w:rsidR="00B97A80">
        <w:rPr>
          <w:rFonts w:eastAsia="Times New Roman" w:cs="Times New Roman"/>
        </w:rPr>
        <w:t>We are in the process of colle</w:t>
      </w:r>
      <w:r w:rsidR="00314B92">
        <w:rPr>
          <w:rFonts w:eastAsia="Times New Roman" w:cs="Times New Roman"/>
        </w:rPr>
        <w:t>cting quotes for this coverage and will bring back to the Board once we have them all.</w:t>
      </w:r>
    </w:p>
    <w:p w:rsidR="00992B9A" w:rsidRDefault="00992B9A" w:rsidP="003C0689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Mr. Miller reported that </w:t>
      </w:r>
      <w:r w:rsidR="003C0689">
        <w:rPr>
          <w:rFonts w:eastAsia="Times New Roman" w:cs="Times New Roman"/>
        </w:rPr>
        <w:t xml:space="preserve">EmpowerRX recently conducted a </w:t>
      </w:r>
      <w:r>
        <w:rPr>
          <w:rFonts w:eastAsia="Times New Roman" w:cs="Times New Roman"/>
        </w:rPr>
        <w:t xml:space="preserve">340B Audit </w:t>
      </w:r>
      <w:r w:rsidR="003C0689">
        <w:rPr>
          <w:rFonts w:eastAsia="Times New Roman" w:cs="Times New Roman"/>
        </w:rPr>
        <w:t>and it went well with outstanding results.</w:t>
      </w:r>
      <w:r>
        <w:rPr>
          <w:rFonts w:eastAsia="Times New Roman" w:cs="Times New Roman"/>
        </w:rPr>
        <w:t xml:space="preserve"> </w:t>
      </w:r>
    </w:p>
    <w:p w:rsidR="001D03EF" w:rsidRDefault="001D03EF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1D03EF" w:rsidRDefault="001D03EF" w:rsidP="003C0689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Rodney Clark gave the Quality Assurance Report as follows:</w:t>
      </w:r>
    </w:p>
    <w:p w:rsidR="001D03EF" w:rsidRDefault="001D03EF" w:rsidP="003C0689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are officially signed up to be a member of the MHA statewide ACO </w:t>
      </w:r>
      <w:r w:rsidR="00386CA7">
        <w:rPr>
          <w:rFonts w:eastAsia="Times New Roman" w:cs="Times New Roman"/>
        </w:rPr>
        <w:t xml:space="preserve">and have </w:t>
      </w:r>
      <w:r w:rsidR="00E55308">
        <w:rPr>
          <w:rFonts w:eastAsia="Times New Roman" w:cs="Times New Roman"/>
        </w:rPr>
        <w:t xml:space="preserve">already </w:t>
      </w:r>
      <w:r w:rsidR="00386CA7">
        <w:rPr>
          <w:rFonts w:eastAsia="Times New Roman" w:cs="Times New Roman"/>
        </w:rPr>
        <w:t xml:space="preserve">had a couple of meetings.  </w:t>
      </w:r>
      <w:r w:rsidR="00E55308">
        <w:rPr>
          <w:rFonts w:eastAsia="Times New Roman" w:cs="Times New Roman"/>
        </w:rPr>
        <w:t>It was reported that t</w:t>
      </w:r>
      <w:r w:rsidR="00386CA7">
        <w:rPr>
          <w:rFonts w:eastAsia="Times New Roman" w:cs="Times New Roman"/>
        </w:rPr>
        <w:t>he ACO will increase quality and decrease cost and is set to go live on January 1, 2019.</w:t>
      </w:r>
    </w:p>
    <w:p w:rsidR="007604AF" w:rsidRDefault="007604AF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4E37E5" w:rsidRPr="004E37E5" w:rsidRDefault="004E37E5" w:rsidP="004E37E5">
      <w:pPr>
        <w:pStyle w:val="Default"/>
        <w:ind w:firstLine="720"/>
        <w:rPr>
          <w:sz w:val="22"/>
          <w:szCs w:val="22"/>
        </w:rPr>
      </w:pPr>
      <w:r w:rsidRPr="004E37E5">
        <w:rPr>
          <w:sz w:val="22"/>
          <w:szCs w:val="22"/>
        </w:rPr>
        <w:t xml:space="preserve">Mr. Waldrup requested that the Board go into executive session at </w:t>
      </w:r>
      <w:r>
        <w:rPr>
          <w:sz w:val="22"/>
          <w:szCs w:val="22"/>
        </w:rPr>
        <w:t>12:50 P.M.</w:t>
      </w:r>
      <w:r w:rsidRPr="004E37E5">
        <w:rPr>
          <w:sz w:val="22"/>
          <w:szCs w:val="22"/>
        </w:rPr>
        <w:t xml:space="preserve"> to discuss</w:t>
      </w:r>
      <w:r w:rsidR="00DC0149">
        <w:rPr>
          <w:sz w:val="22"/>
          <w:szCs w:val="22"/>
        </w:rPr>
        <w:t xml:space="preserve"> a</w:t>
      </w:r>
      <w:r w:rsidRPr="004E37E5">
        <w:rPr>
          <w:sz w:val="22"/>
          <w:szCs w:val="22"/>
        </w:rPr>
        <w:t xml:space="preserve"> </w:t>
      </w:r>
      <w:r w:rsidR="00C67B47">
        <w:rPr>
          <w:sz w:val="22"/>
          <w:szCs w:val="22"/>
        </w:rPr>
        <w:t>personnel</w:t>
      </w:r>
      <w:r>
        <w:rPr>
          <w:sz w:val="22"/>
          <w:szCs w:val="22"/>
        </w:rPr>
        <w:t xml:space="preserve"> agreement.</w:t>
      </w:r>
    </w:p>
    <w:p w:rsidR="004E37E5" w:rsidRDefault="004E37E5" w:rsidP="004E37E5">
      <w:pPr>
        <w:pStyle w:val="Default"/>
        <w:ind w:firstLine="720"/>
      </w:pPr>
    </w:p>
    <w:p w:rsidR="004E37E5" w:rsidRDefault="004E37E5" w:rsidP="004E37E5">
      <w:pPr>
        <w:spacing w:after="0" w:line="240" w:lineRule="auto"/>
        <w:ind w:left="720"/>
        <w:rPr>
          <w:b/>
        </w:rPr>
      </w:pPr>
      <w:r>
        <w:rPr>
          <w:b/>
        </w:rPr>
        <w:t xml:space="preserve">MOTION: I move to go into executive session to discuss </w:t>
      </w:r>
      <w:r w:rsidR="00935EE4">
        <w:rPr>
          <w:b/>
        </w:rPr>
        <w:t>personnel agreement.</w:t>
      </w:r>
    </w:p>
    <w:p w:rsidR="004E37E5" w:rsidRDefault="00935EE4" w:rsidP="004E37E5">
      <w:pPr>
        <w:spacing w:after="0" w:line="240" w:lineRule="auto"/>
        <w:rPr>
          <w:b/>
        </w:rPr>
      </w:pPr>
      <w:r>
        <w:rPr>
          <w:b/>
        </w:rPr>
        <w:tab/>
      </w:r>
      <w:r w:rsidR="004E37E5">
        <w:rPr>
          <w:b/>
        </w:rPr>
        <w:t xml:space="preserve">Maker: </w:t>
      </w:r>
      <w:r>
        <w:rPr>
          <w:b/>
        </w:rPr>
        <w:t>Ms. Bobbie Allen</w:t>
      </w:r>
      <w:r w:rsidR="004E37E5">
        <w:rPr>
          <w:b/>
        </w:rPr>
        <w:tab/>
      </w:r>
      <w:r w:rsidR="004E37E5">
        <w:rPr>
          <w:b/>
        </w:rPr>
        <w:tab/>
      </w:r>
      <w:r w:rsidR="004E37E5">
        <w:rPr>
          <w:b/>
        </w:rPr>
        <w:tab/>
      </w:r>
      <w:r>
        <w:rPr>
          <w:b/>
        </w:rPr>
        <w:tab/>
      </w:r>
      <w:r w:rsidR="004E37E5">
        <w:rPr>
          <w:b/>
        </w:rPr>
        <w:t xml:space="preserve">Seconder: </w:t>
      </w:r>
      <w:r>
        <w:rPr>
          <w:b/>
        </w:rPr>
        <w:t>Mr. Phil McNeer</w:t>
      </w:r>
      <w:r w:rsidR="004E37E5">
        <w:rPr>
          <w:b/>
        </w:rPr>
        <w:t xml:space="preserve"> </w:t>
      </w:r>
    </w:p>
    <w:p w:rsidR="004E37E5" w:rsidRDefault="004E37E5" w:rsidP="004E37E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5EE4">
        <w:rPr>
          <w:b/>
        </w:rPr>
        <w:t xml:space="preserve">  </w:t>
      </w:r>
      <w:r>
        <w:rPr>
          <w:b/>
        </w:rPr>
        <w:t>Motion Unanimously Adopted</w:t>
      </w:r>
    </w:p>
    <w:p w:rsidR="004E37E5" w:rsidRDefault="004E37E5" w:rsidP="004E37E5">
      <w:pPr>
        <w:spacing w:after="0" w:line="240" w:lineRule="auto"/>
        <w:rPr>
          <w:b/>
        </w:rPr>
      </w:pPr>
    </w:p>
    <w:p w:rsidR="004E37E5" w:rsidRDefault="004E37E5" w:rsidP="004E37E5">
      <w:pPr>
        <w:spacing w:after="0" w:line="240" w:lineRule="auto"/>
      </w:pPr>
      <w:r>
        <w:t xml:space="preserve">On motion by </w:t>
      </w:r>
      <w:r w:rsidR="00FD7E72">
        <w:t>Mr. H.T. Miller</w:t>
      </w:r>
      <w:r w:rsidR="00435BC6">
        <w:t>, III and</w:t>
      </w:r>
      <w:r>
        <w:t xml:space="preserve"> seconded by </w:t>
      </w:r>
      <w:r w:rsidR="00FD7E72">
        <w:t xml:space="preserve">Mr. </w:t>
      </w:r>
      <w:r>
        <w:t xml:space="preserve">Phil McNeer, and unanimously passed, the Board came back into Regular Session at </w:t>
      </w:r>
      <w:r w:rsidR="00FD7E72">
        <w:t>1:05 P.M.</w:t>
      </w:r>
      <w:r>
        <w:t xml:space="preserve"> wher</w:t>
      </w:r>
      <w:r w:rsidR="006E0BEA">
        <w:t>e and when the following motion was</w:t>
      </w:r>
      <w:r>
        <w:t xml:space="preserve"> made:</w:t>
      </w:r>
    </w:p>
    <w:p w:rsidR="00FD7E72" w:rsidRDefault="00FD7E72" w:rsidP="004E37E5">
      <w:pPr>
        <w:spacing w:after="0" w:line="240" w:lineRule="auto"/>
      </w:pPr>
    </w:p>
    <w:p w:rsidR="00FD7E72" w:rsidRDefault="00FD7E72" w:rsidP="00AF7CE2">
      <w:pPr>
        <w:spacing w:after="0" w:line="240" w:lineRule="auto"/>
        <w:ind w:left="720"/>
        <w:rPr>
          <w:b/>
          <w:color w:val="000000"/>
        </w:rPr>
      </w:pPr>
      <w:r w:rsidRPr="00AF7CE2">
        <w:rPr>
          <w:b/>
        </w:rPr>
        <w:t xml:space="preserve">MOTION:  </w:t>
      </w:r>
      <w:r w:rsidR="00B2549E" w:rsidRPr="00AF7CE2">
        <w:rPr>
          <w:b/>
        </w:rPr>
        <w:t xml:space="preserve">I move to approve </w:t>
      </w:r>
      <w:r w:rsidR="00B2549E" w:rsidRPr="00AF7CE2">
        <w:rPr>
          <w:b/>
          <w:color w:val="000000"/>
        </w:rPr>
        <w:t>the Contract with Dr. Bennie Wright with the details to be approved by Administration.</w:t>
      </w:r>
    </w:p>
    <w:p w:rsidR="006E0BEA" w:rsidRDefault="006E0BEA" w:rsidP="00AF7CE2">
      <w:pPr>
        <w:spacing w:after="0" w:line="240" w:lineRule="auto"/>
        <w:ind w:left="720"/>
        <w:rPr>
          <w:b/>
        </w:rPr>
      </w:pPr>
      <w:r>
        <w:rPr>
          <w:b/>
        </w:rPr>
        <w:t>Maker: Mr. H.T. Miller,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Seconder: Ms. Bobbie Bounds Allen</w:t>
      </w:r>
    </w:p>
    <w:p w:rsidR="006E0BEA" w:rsidRDefault="006E0BEA" w:rsidP="00AF7CE2">
      <w:pPr>
        <w:spacing w:after="0" w:line="240" w:lineRule="auto"/>
        <w:ind w:left="720"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Motion Unanimously Adopted</w:t>
      </w:r>
    </w:p>
    <w:p w:rsidR="0088371E" w:rsidRDefault="0088371E" w:rsidP="0088371E">
      <w:pPr>
        <w:spacing w:after="0" w:line="240" w:lineRule="auto"/>
        <w:rPr>
          <w:b/>
        </w:rPr>
      </w:pPr>
    </w:p>
    <w:p w:rsidR="0088371E" w:rsidRPr="0088371E" w:rsidRDefault="0088371E" w:rsidP="001633B6">
      <w:pPr>
        <w:spacing w:after="0" w:line="240" w:lineRule="auto"/>
        <w:ind w:firstLine="720"/>
      </w:pPr>
      <w:r>
        <w:t xml:space="preserve">At this time, </w:t>
      </w:r>
      <w:r w:rsidRPr="0088371E">
        <w:t>Mr. Willie Burton shared two news articles regarding NSMC</w:t>
      </w:r>
      <w:r w:rsidR="006F6550">
        <w:t>’s meeting</w:t>
      </w:r>
      <w:r w:rsidRPr="0088371E">
        <w:t xml:space="preserve"> with FCC Commissioner, Brendan Carr.</w:t>
      </w:r>
    </w:p>
    <w:p w:rsidR="004E37E5" w:rsidRDefault="004E37E5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720B27">
        <w:t xml:space="preserve">Mr. H.T. Miller, III, </w:t>
      </w:r>
      <w:r>
        <w:t xml:space="preserve">and seconded by </w:t>
      </w:r>
      <w:r w:rsidR="00720B27">
        <w:t>Ms. Bobbie Allen</w:t>
      </w:r>
      <w:r w:rsidR="004657AB">
        <w:t>,</w:t>
      </w:r>
      <w:r>
        <w:t xml:space="preserve"> the Board adjourned</w:t>
      </w:r>
      <w:r w:rsidR="00146DA3">
        <w:t xml:space="preserve"> at </w:t>
      </w:r>
      <w:r w:rsidR="00720B27">
        <w:t>1:10</w:t>
      </w:r>
      <w:r w:rsidR="00146DA3">
        <w:t xml:space="preserve"> P.M.</w:t>
      </w:r>
      <w:r>
        <w:t>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>Billy Joe Waldrup,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F6402D" w:rsidP="00CB1249">
    <w:pPr>
      <w:pStyle w:val="Header"/>
      <w:jc w:val="center"/>
    </w:pPr>
    <w:r>
      <w:t>25 July</w:t>
    </w:r>
    <w:r w:rsidR="00CD2521">
      <w:t xml:space="preserve"> 2018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B2"/>
    <w:multiLevelType w:val="hybridMultilevel"/>
    <w:tmpl w:val="C8005C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8B07B12"/>
    <w:multiLevelType w:val="hybridMultilevel"/>
    <w:tmpl w:val="89A0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53C"/>
    <w:multiLevelType w:val="hybridMultilevel"/>
    <w:tmpl w:val="9E36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36FF6"/>
    <w:multiLevelType w:val="hybridMultilevel"/>
    <w:tmpl w:val="25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60D17"/>
    <w:multiLevelType w:val="hybridMultilevel"/>
    <w:tmpl w:val="D68442FE"/>
    <w:lvl w:ilvl="0" w:tplc="78B8B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3450"/>
    <w:multiLevelType w:val="hybridMultilevel"/>
    <w:tmpl w:val="25E4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971C5"/>
    <w:multiLevelType w:val="hybridMultilevel"/>
    <w:tmpl w:val="DBE45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BB6A95"/>
    <w:multiLevelType w:val="hybridMultilevel"/>
    <w:tmpl w:val="6E34595C"/>
    <w:lvl w:ilvl="0" w:tplc="CDACF3DA">
      <w:start w:val="1"/>
      <w:numFmt w:val="decimal"/>
      <w:lvlText w:val="%1."/>
      <w:lvlJc w:val="left"/>
      <w:pPr>
        <w:ind w:left="270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0763E"/>
    <w:rsid w:val="00022010"/>
    <w:rsid w:val="00022C14"/>
    <w:rsid w:val="000264BD"/>
    <w:rsid w:val="00030E0D"/>
    <w:rsid w:val="00032231"/>
    <w:rsid w:val="00032E6C"/>
    <w:rsid w:val="000340B4"/>
    <w:rsid w:val="000348F8"/>
    <w:rsid w:val="000379B7"/>
    <w:rsid w:val="00042705"/>
    <w:rsid w:val="0004589F"/>
    <w:rsid w:val="00057CFB"/>
    <w:rsid w:val="00061002"/>
    <w:rsid w:val="000714EE"/>
    <w:rsid w:val="00073D33"/>
    <w:rsid w:val="00084483"/>
    <w:rsid w:val="000A28FD"/>
    <w:rsid w:val="000A592B"/>
    <w:rsid w:val="000A73BD"/>
    <w:rsid w:val="000B05AA"/>
    <w:rsid w:val="000B2104"/>
    <w:rsid w:val="000C5008"/>
    <w:rsid w:val="000D79D6"/>
    <w:rsid w:val="000D7FB6"/>
    <w:rsid w:val="000E30B3"/>
    <w:rsid w:val="000F04FC"/>
    <w:rsid w:val="001054FC"/>
    <w:rsid w:val="0011327A"/>
    <w:rsid w:val="00123F61"/>
    <w:rsid w:val="00131489"/>
    <w:rsid w:val="0013312D"/>
    <w:rsid w:val="00134974"/>
    <w:rsid w:val="00136115"/>
    <w:rsid w:val="00137629"/>
    <w:rsid w:val="00146DA3"/>
    <w:rsid w:val="00150AFD"/>
    <w:rsid w:val="0015241B"/>
    <w:rsid w:val="00155470"/>
    <w:rsid w:val="0016183D"/>
    <w:rsid w:val="001633B6"/>
    <w:rsid w:val="00165DB4"/>
    <w:rsid w:val="001778E6"/>
    <w:rsid w:val="00184249"/>
    <w:rsid w:val="00185020"/>
    <w:rsid w:val="00185C9E"/>
    <w:rsid w:val="001A250C"/>
    <w:rsid w:val="001A51C0"/>
    <w:rsid w:val="001B0456"/>
    <w:rsid w:val="001B1511"/>
    <w:rsid w:val="001B3416"/>
    <w:rsid w:val="001C28C4"/>
    <w:rsid w:val="001C5094"/>
    <w:rsid w:val="001D03EF"/>
    <w:rsid w:val="001D1BE1"/>
    <w:rsid w:val="001D1D27"/>
    <w:rsid w:val="001D2CD5"/>
    <w:rsid w:val="001D3A92"/>
    <w:rsid w:val="001D3B89"/>
    <w:rsid w:val="001D52DA"/>
    <w:rsid w:val="001D6A7C"/>
    <w:rsid w:val="001D7BFB"/>
    <w:rsid w:val="001E1B6D"/>
    <w:rsid w:val="001E3B1B"/>
    <w:rsid w:val="001E4CC4"/>
    <w:rsid w:val="001F596C"/>
    <w:rsid w:val="001F6856"/>
    <w:rsid w:val="00211EC4"/>
    <w:rsid w:val="00212110"/>
    <w:rsid w:val="00213E7D"/>
    <w:rsid w:val="00214A43"/>
    <w:rsid w:val="00222930"/>
    <w:rsid w:val="00225C1D"/>
    <w:rsid w:val="002337BE"/>
    <w:rsid w:val="0023405A"/>
    <w:rsid w:val="0024263B"/>
    <w:rsid w:val="00243F7F"/>
    <w:rsid w:val="00244DC9"/>
    <w:rsid w:val="00245A31"/>
    <w:rsid w:val="00247A21"/>
    <w:rsid w:val="0025330D"/>
    <w:rsid w:val="00255CD1"/>
    <w:rsid w:val="00257387"/>
    <w:rsid w:val="00257433"/>
    <w:rsid w:val="00271717"/>
    <w:rsid w:val="00274A86"/>
    <w:rsid w:val="002820D2"/>
    <w:rsid w:val="00283233"/>
    <w:rsid w:val="00296F69"/>
    <w:rsid w:val="00297820"/>
    <w:rsid w:val="002A2C37"/>
    <w:rsid w:val="002A66AF"/>
    <w:rsid w:val="002B4CEC"/>
    <w:rsid w:val="002B6937"/>
    <w:rsid w:val="002B6E79"/>
    <w:rsid w:val="002B734B"/>
    <w:rsid w:val="002B752C"/>
    <w:rsid w:val="002C0DA4"/>
    <w:rsid w:val="002D1948"/>
    <w:rsid w:val="002D5BB0"/>
    <w:rsid w:val="002D656E"/>
    <w:rsid w:val="002E0AC3"/>
    <w:rsid w:val="002F0E4D"/>
    <w:rsid w:val="002F0EF7"/>
    <w:rsid w:val="002F182E"/>
    <w:rsid w:val="002F713A"/>
    <w:rsid w:val="002F7754"/>
    <w:rsid w:val="003025B6"/>
    <w:rsid w:val="00314B92"/>
    <w:rsid w:val="00317FD1"/>
    <w:rsid w:val="003245B7"/>
    <w:rsid w:val="003303A1"/>
    <w:rsid w:val="003337FD"/>
    <w:rsid w:val="00337456"/>
    <w:rsid w:val="003462B6"/>
    <w:rsid w:val="003570A6"/>
    <w:rsid w:val="00376760"/>
    <w:rsid w:val="00377DC1"/>
    <w:rsid w:val="003805C4"/>
    <w:rsid w:val="00381583"/>
    <w:rsid w:val="00386CA7"/>
    <w:rsid w:val="003877E6"/>
    <w:rsid w:val="003918BC"/>
    <w:rsid w:val="003927EB"/>
    <w:rsid w:val="00393E63"/>
    <w:rsid w:val="00395214"/>
    <w:rsid w:val="003A160F"/>
    <w:rsid w:val="003A40AD"/>
    <w:rsid w:val="003B0015"/>
    <w:rsid w:val="003B4039"/>
    <w:rsid w:val="003C0689"/>
    <w:rsid w:val="003D2D99"/>
    <w:rsid w:val="003D2E74"/>
    <w:rsid w:val="003E4A78"/>
    <w:rsid w:val="003F0DF6"/>
    <w:rsid w:val="003F0EBB"/>
    <w:rsid w:val="003F1F26"/>
    <w:rsid w:val="003F2022"/>
    <w:rsid w:val="003F7466"/>
    <w:rsid w:val="003F7AA5"/>
    <w:rsid w:val="003F7B24"/>
    <w:rsid w:val="00400D7D"/>
    <w:rsid w:val="004070AD"/>
    <w:rsid w:val="0041141C"/>
    <w:rsid w:val="004160D5"/>
    <w:rsid w:val="004167CB"/>
    <w:rsid w:val="00416D20"/>
    <w:rsid w:val="00417C6D"/>
    <w:rsid w:val="004231D3"/>
    <w:rsid w:val="00435BC6"/>
    <w:rsid w:val="00446B24"/>
    <w:rsid w:val="004475FC"/>
    <w:rsid w:val="004515D3"/>
    <w:rsid w:val="00455DDC"/>
    <w:rsid w:val="00460296"/>
    <w:rsid w:val="00461AF9"/>
    <w:rsid w:val="004633AF"/>
    <w:rsid w:val="004643BA"/>
    <w:rsid w:val="004656C4"/>
    <w:rsid w:val="004657AB"/>
    <w:rsid w:val="00465D2A"/>
    <w:rsid w:val="00466D9B"/>
    <w:rsid w:val="00471B1A"/>
    <w:rsid w:val="00475A1D"/>
    <w:rsid w:val="004777B4"/>
    <w:rsid w:val="00481C44"/>
    <w:rsid w:val="00495C3E"/>
    <w:rsid w:val="00496FC0"/>
    <w:rsid w:val="004A53FD"/>
    <w:rsid w:val="004B1ADA"/>
    <w:rsid w:val="004B2CB9"/>
    <w:rsid w:val="004B3E02"/>
    <w:rsid w:val="004B404D"/>
    <w:rsid w:val="004B6BFD"/>
    <w:rsid w:val="004D44F9"/>
    <w:rsid w:val="004D4B9A"/>
    <w:rsid w:val="004E03E5"/>
    <w:rsid w:val="004E04B8"/>
    <w:rsid w:val="004E37E5"/>
    <w:rsid w:val="004F19AF"/>
    <w:rsid w:val="004F73E4"/>
    <w:rsid w:val="00500A2C"/>
    <w:rsid w:val="00502C38"/>
    <w:rsid w:val="00503F67"/>
    <w:rsid w:val="0050682F"/>
    <w:rsid w:val="0050784D"/>
    <w:rsid w:val="00513064"/>
    <w:rsid w:val="00514246"/>
    <w:rsid w:val="00525690"/>
    <w:rsid w:val="00532A74"/>
    <w:rsid w:val="00532AAF"/>
    <w:rsid w:val="005340C6"/>
    <w:rsid w:val="00540957"/>
    <w:rsid w:val="005417E3"/>
    <w:rsid w:val="0054302F"/>
    <w:rsid w:val="00557802"/>
    <w:rsid w:val="0056105C"/>
    <w:rsid w:val="00561379"/>
    <w:rsid w:val="005641CA"/>
    <w:rsid w:val="005656BD"/>
    <w:rsid w:val="00570785"/>
    <w:rsid w:val="00570795"/>
    <w:rsid w:val="00575630"/>
    <w:rsid w:val="00575647"/>
    <w:rsid w:val="00577F32"/>
    <w:rsid w:val="005812D1"/>
    <w:rsid w:val="00583920"/>
    <w:rsid w:val="005856F0"/>
    <w:rsid w:val="005864D1"/>
    <w:rsid w:val="00595206"/>
    <w:rsid w:val="00595E33"/>
    <w:rsid w:val="00596D92"/>
    <w:rsid w:val="005B001C"/>
    <w:rsid w:val="005B13EE"/>
    <w:rsid w:val="005B2D86"/>
    <w:rsid w:val="005B3ED9"/>
    <w:rsid w:val="005B58A4"/>
    <w:rsid w:val="005B758C"/>
    <w:rsid w:val="005B799A"/>
    <w:rsid w:val="005C02CB"/>
    <w:rsid w:val="005C29DB"/>
    <w:rsid w:val="005C2C73"/>
    <w:rsid w:val="005C3C3B"/>
    <w:rsid w:val="005C4C5E"/>
    <w:rsid w:val="005D1558"/>
    <w:rsid w:val="005D3F58"/>
    <w:rsid w:val="005D3F66"/>
    <w:rsid w:val="005D42AC"/>
    <w:rsid w:val="005D6ACC"/>
    <w:rsid w:val="005E1741"/>
    <w:rsid w:val="005F25FD"/>
    <w:rsid w:val="006010D6"/>
    <w:rsid w:val="006018AA"/>
    <w:rsid w:val="00602A4D"/>
    <w:rsid w:val="0060492E"/>
    <w:rsid w:val="00612071"/>
    <w:rsid w:val="00612D3A"/>
    <w:rsid w:val="0061500F"/>
    <w:rsid w:val="006209ED"/>
    <w:rsid w:val="00620B0C"/>
    <w:rsid w:val="00624E1D"/>
    <w:rsid w:val="00625B3A"/>
    <w:rsid w:val="006279D4"/>
    <w:rsid w:val="006335D2"/>
    <w:rsid w:val="006349E5"/>
    <w:rsid w:val="00635334"/>
    <w:rsid w:val="00641918"/>
    <w:rsid w:val="0064555F"/>
    <w:rsid w:val="006475C1"/>
    <w:rsid w:val="00651EB0"/>
    <w:rsid w:val="00654EC0"/>
    <w:rsid w:val="0065563C"/>
    <w:rsid w:val="006650BC"/>
    <w:rsid w:val="00666D9E"/>
    <w:rsid w:val="00670BA0"/>
    <w:rsid w:val="0067543D"/>
    <w:rsid w:val="00677CDB"/>
    <w:rsid w:val="00685D93"/>
    <w:rsid w:val="00687190"/>
    <w:rsid w:val="00687D35"/>
    <w:rsid w:val="00692178"/>
    <w:rsid w:val="00693163"/>
    <w:rsid w:val="00694C48"/>
    <w:rsid w:val="00697F82"/>
    <w:rsid w:val="006A342E"/>
    <w:rsid w:val="006A3C00"/>
    <w:rsid w:val="006B40BC"/>
    <w:rsid w:val="006B4E07"/>
    <w:rsid w:val="006C60A4"/>
    <w:rsid w:val="006D30AC"/>
    <w:rsid w:val="006E0BEA"/>
    <w:rsid w:val="006E6BE0"/>
    <w:rsid w:val="006E7E2F"/>
    <w:rsid w:val="006F126B"/>
    <w:rsid w:val="006F356F"/>
    <w:rsid w:val="006F4A00"/>
    <w:rsid w:val="006F5FC5"/>
    <w:rsid w:val="006F6550"/>
    <w:rsid w:val="0070485B"/>
    <w:rsid w:val="0070687D"/>
    <w:rsid w:val="00710C82"/>
    <w:rsid w:val="0071347B"/>
    <w:rsid w:val="0071645F"/>
    <w:rsid w:val="007201E0"/>
    <w:rsid w:val="00720B27"/>
    <w:rsid w:val="00723197"/>
    <w:rsid w:val="007246E0"/>
    <w:rsid w:val="00725D7D"/>
    <w:rsid w:val="0073212F"/>
    <w:rsid w:val="0073410C"/>
    <w:rsid w:val="007402BE"/>
    <w:rsid w:val="007429F5"/>
    <w:rsid w:val="00742E14"/>
    <w:rsid w:val="007443A8"/>
    <w:rsid w:val="00750128"/>
    <w:rsid w:val="00750EE5"/>
    <w:rsid w:val="007604AF"/>
    <w:rsid w:val="00762062"/>
    <w:rsid w:val="0076426A"/>
    <w:rsid w:val="0076460F"/>
    <w:rsid w:val="00766DAE"/>
    <w:rsid w:val="00772207"/>
    <w:rsid w:val="0078782E"/>
    <w:rsid w:val="00793AB6"/>
    <w:rsid w:val="00795A5B"/>
    <w:rsid w:val="007A0B3D"/>
    <w:rsid w:val="007A2F98"/>
    <w:rsid w:val="007A6B15"/>
    <w:rsid w:val="007A7457"/>
    <w:rsid w:val="007B43D2"/>
    <w:rsid w:val="007B5120"/>
    <w:rsid w:val="007B7882"/>
    <w:rsid w:val="007C0146"/>
    <w:rsid w:val="007C1AFB"/>
    <w:rsid w:val="007C1E18"/>
    <w:rsid w:val="007C34BE"/>
    <w:rsid w:val="007C7A87"/>
    <w:rsid w:val="007E13A4"/>
    <w:rsid w:val="007E15CF"/>
    <w:rsid w:val="007E25A8"/>
    <w:rsid w:val="007E2AF6"/>
    <w:rsid w:val="007F33E8"/>
    <w:rsid w:val="0080100F"/>
    <w:rsid w:val="00801A68"/>
    <w:rsid w:val="008151F9"/>
    <w:rsid w:val="00815431"/>
    <w:rsid w:val="008245CD"/>
    <w:rsid w:val="00825212"/>
    <w:rsid w:val="008362B0"/>
    <w:rsid w:val="00841ECF"/>
    <w:rsid w:val="00850408"/>
    <w:rsid w:val="008535D2"/>
    <w:rsid w:val="008550C8"/>
    <w:rsid w:val="00862EF0"/>
    <w:rsid w:val="00871276"/>
    <w:rsid w:val="00877DE9"/>
    <w:rsid w:val="008806F1"/>
    <w:rsid w:val="0088371E"/>
    <w:rsid w:val="00891A83"/>
    <w:rsid w:val="008A10BB"/>
    <w:rsid w:val="008A25C6"/>
    <w:rsid w:val="008A5F03"/>
    <w:rsid w:val="008A67AB"/>
    <w:rsid w:val="008B1B9F"/>
    <w:rsid w:val="008B6A3C"/>
    <w:rsid w:val="008C10CD"/>
    <w:rsid w:val="008D369B"/>
    <w:rsid w:val="008D4AC5"/>
    <w:rsid w:val="008D5C38"/>
    <w:rsid w:val="008E0972"/>
    <w:rsid w:val="008E19B0"/>
    <w:rsid w:val="008E3816"/>
    <w:rsid w:val="008E490F"/>
    <w:rsid w:val="008E55DA"/>
    <w:rsid w:val="008F32B0"/>
    <w:rsid w:val="008F3E24"/>
    <w:rsid w:val="008F6213"/>
    <w:rsid w:val="008F6B19"/>
    <w:rsid w:val="00901E3B"/>
    <w:rsid w:val="009076A8"/>
    <w:rsid w:val="00912806"/>
    <w:rsid w:val="0091339A"/>
    <w:rsid w:val="00913A3E"/>
    <w:rsid w:val="00920D06"/>
    <w:rsid w:val="009348BC"/>
    <w:rsid w:val="00935EE4"/>
    <w:rsid w:val="0094064B"/>
    <w:rsid w:val="00944985"/>
    <w:rsid w:val="00953115"/>
    <w:rsid w:val="00955298"/>
    <w:rsid w:val="00960FF1"/>
    <w:rsid w:val="00964ABB"/>
    <w:rsid w:val="009659D9"/>
    <w:rsid w:val="00967100"/>
    <w:rsid w:val="009755C7"/>
    <w:rsid w:val="00982185"/>
    <w:rsid w:val="00992B9A"/>
    <w:rsid w:val="009938BA"/>
    <w:rsid w:val="009947CC"/>
    <w:rsid w:val="009975F5"/>
    <w:rsid w:val="009A2FCF"/>
    <w:rsid w:val="009A6F0D"/>
    <w:rsid w:val="009A7FF2"/>
    <w:rsid w:val="009B7F8D"/>
    <w:rsid w:val="009C052A"/>
    <w:rsid w:val="009D0C15"/>
    <w:rsid w:val="009D1279"/>
    <w:rsid w:val="009D56B3"/>
    <w:rsid w:val="009D76F2"/>
    <w:rsid w:val="009E071A"/>
    <w:rsid w:val="009E30FE"/>
    <w:rsid w:val="009F67D0"/>
    <w:rsid w:val="00A034FD"/>
    <w:rsid w:val="00A04E17"/>
    <w:rsid w:val="00A06306"/>
    <w:rsid w:val="00A0755F"/>
    <w:rsid w:val="00A07AAE"/>
    <w:rsid w:val="00A15454"/>
    <w:rsid w:val="00A25082"/>
    <w:rsid w:val="00A27AF1"/>
    <w:rsid w:val="00A33244"/>
    <w:rsid w:val="00A3331E"/>
    <w:rsid w:val="00A33FE3"/>
    <w:rsid w:val="00A35322"/>
    <w:rsid w:val="00A35A7C"/>
    <w:rsid w:val="00A362B3"/>
    <w:rsid w:val="00A377FE"/>
    <w:rsid w:val="00A451BD"/>
    <w:rsid w:val="00A47EDE"/>
    <w:rsid w:val="00A506EE"/>
    <w:rsid w:val="00A536A6"/>
    <w:rsid w:val="00A54999"/>
    <w:rsid w:val="00A6310F"/>
    <w:rsid w:val="00A74838"/>
    <w:rsid w:val="00A74B76"/>
    <w:rsid w:val="00A77225"/>
    <w:rsid w:val="00A91283"/>
    <w:rsid w:val="00A91DB2"/>
    <w:rsid w:val="00A92154"/>
    <w:rsid w:val="00A93A02"/>
    <w:rsid w:val="00AA552A"/>
    <w:rsid w:val="00AA560B"/>
    <w:rsid w:val="00AA6E5F"/>
    <w:rsid w:val="00AA6F25"/>
    <w:rsid w:val="00AA710F"/>
    <w:rsid w:val="00AA724F"/>
    <w:rsid w:val="00AB0241"/>
    <w:rsid w:val="00AC3CD7"/>
    <w:rsid w:val="00AC4D76"/>
    <w:rsid w:val="00AC7D02"/>
    <w:rsid w:val="00AD580F"/>
    <w:rsid w:val="00AF340E"/>
    <w:rsid w:val="00AF51A9"/>
    <w:rsid w:val="00AF7CE2"/>
    <w:rsid w:val="00B02DA0"/>
    <w:rsid w:val="00B04020"/>
    <w:rsid w:val="00B05195"/>
    <w:rsid w:val="00B16104"/>
    <w:rsid w:val="00B21AA7"/>
    <w:rsid w:val="00B231DB"/>
    <w:rsid w:val="00B2549E"/>
    <w:rsid w:val="00B26ED8"/>
    <w:rsid w:val="00B27AB4"/>
    <w:rsid w:val="00B33925"/>
    <w:rsid w:val="00B438D9"/>
    <w:rsid w:val="00B44DBE"/>
    <w:rsid w:val="00B50287"/>
    <w:rsid w:val="00B51428"/>
    <w:rsid w:val="00B51B3A"/>
    <w:rsid w:val="00B54037"/>
    <w:rsid w:val="00B55045"/>
    <w:rsid w:val="00B5649D"/>
    <w:rsid w:val="00B71BEA"/>
    <w:rsid w:val="00B803E6"/>
    <w:rsid w:val="00B82BB9"/>
    <w:rsid w:val="00B84DD1"/>
    <w:rsid w:val="00B8731C"/>
    <w:rsid w:val="00B90E72"/>
    <w:rsid w:val="00B91367"/>
    <w:rsid w:val="00B92C76"/>
    <w:rsid w:val="00B9596D"/>
    <w:rsid w:val="00B97A80"/>
    <w:rsid w:val="00B97D92"/>
    <w:rsid w:val="00B97DCE"/>
    <w:rsid w:val="00BA03D4"/>
    <w:rsid w:val="00BA19AF"/>
    <w:rsid w:val="00BA3FF0"/>
    <w:rsid w:val="00BA508E"/>
    <w:rsid w:val="00BA5858"/>
    <w:rsid w:val="00BA7414"/>
    <w:rsid w:val="00BB0329"/>
    <w:rsid w:val="00BB32C6"/>
    <w:rsid w:val="00BB4136"/>
    <w:rsid w:val="00BC1BCA"/>
    <w:rsid w:val="00BC2CF5"/>
    <w:rsid w:val="00BC60F3"/>
    <w:rsid w:val="00BD042F"/>
    <w:rsid w:val="00BD19BF"/>
    <w:rsid w:val="00BD3829"/>
    <w:rsid w:val="00BE0D8F"/>
    <w:rsid w:val="00BE474A"/>
    <w:rsid w:val="00BF12BE"/>
    <w:rsid w:val="00BF2507"/>
    <w:rsid w:val="00BF42C7"/>
    <w:rsid w:val="00BF71BF"/>
    <w:rsid w:val="00BF7C68"/>
    <w:rsid w:val="00C02C92"/>
    <w:rsid w:val="00C02E72"/>
    <w:rsid w:val="00C037D2"/>
    <w:rsid w:val="00C05740"/>
    <w:rsid w:val="00C10EBB"/>
    <w:rsid w:val="00C117DF"/>
    <w:rsid w:val="00C15D34"/>
    <w:rsid w:val="00C17989"/>
    <w:rsid w:val="00C26B29"/>
    <w:rsid w:val="00C27012"/>
    <w:rsid w:val="00C328BA"/>
    <w:rsid w:val="00C41A2A"/>
    <w:rsid w:val="00C41E25"/>
    <w:rsid w:val="00C443A5"/>
    <w:rsid w:val="00C45287"/>
    <w:rsid w:val="00C50220"/>
    <w:rsid w:val="00C53FBA"/>
    <w:rsid w:val="00C5495C"/>
    <w:rsid w:val="00C60FAF"/>
    <w:rsid w:val="00C6348C"/>
    <w:rsid w:val="00C67B47"/>
    <w:rsid w:val="00C72884"/>
    <w:rsid w:val="00C74851"/>
    <w:rsid w:val="00C86C94"/>
    <w:rsid w:val="00C9351D"/>
    <w:rsid w:val="00C95F07"/>
    <w:rsid w:val="00CA2D51"/>
    <w:rsid w:val="00CB07C6"/>
    <w:rsid w:val="00CB1249"/>
    <w:rsid w:val="00CB25FE"/>
    <w:rsid w:val="00CB3FE2"/>
    <w:rsid w:val="00CB6931"/>
    <w:rsid w:val="00CC41A7"/>
    <w:rsid w:val="00CC54E8"/>
    <w:rsid w:val="00CD12D4"/>
    <w:rsid w:val="00CD2521"/>
    <w:rsid w:val="00CD5D8C"/>
    <w:rsid w:val="00CE6B2F"/>
    <w:rsid w:val="00CF37B1"/>
    <w:rsid w:val="00D00FF0"/>
    <w:rsid w:val="00D02C18"/>
    <w:rsid w:val="00D07E6A"/>
    <w:rsid w:val="00D33195"/>
    <w:rsid w:val="00D35388"/>
    <w:rsid w:val="00D37D4D"/>
    <w:rsid w:val="00D40F72"/>
    <w:rsid w:val="00D44C9B"/>
    <w:rsid w:val="00D51245"/>
    <w:rsid w:val="00D63652"/>
    <w:rsid w:val="00D63EF9"/>
    <w:rsid w:val="00D64A11"/>
    <w:rsid w:val="00D650B8"/>
    <w:rsid w:val="00D66949"/>
    <w:rsid w:val="00D708E5"/>
    <w:rsid w:val="00D72965"/>
    <w:rsid w:val="00D74926"/>
    <w:rsid w:val="00D96686"/>
    <w:rsid w:val="00DA1320"/>
    <w:rsid w:val="00DA14B3"/>
    <w:rsid w:val="00DA310E"/>
    <w:rsid w:val="00DB25AE"/>
    <w:rsid w:val="00DB2DEA"/>
    <w:rsid w:val="00DB44CC"/>
    <w:rsid w:val="00DB753B"/>
    <w:rsid w:val="00DC0149"/>
    <w:rsid w:val="00DC081E"/>
    <w:rsid w:val="00DC5D0F"/>
    <w:rsid w:val="00DC5FCD"/>
    <w:rsid w:val="00DD0EF3"/>
    <w:rsid w:val="00DD141B"/>
    <w:rsid w:val="00DD3D4E"/>
    <w:rsid w:val="00DE1615"/>
    <w:rsid w:val="00DE5449"/>
    <w:rsid w:val="00DF183A"/>
    <w:rsid w:val="00DF28B3"/>
    <w:rsid w:val="00E0010C"/>
    <w:rsid w:val="00E02189"/>
    <w:rsid w:val="00E0357A"/>
    <w:rsid w:val="00E075D3"/>
    <w:rsid w:val="00E07C05"/>
    <w:rsid w:val="00E1583F"/>
    <w:rsid w:val="00E23B1C"/>
    <w:rsid w:val="00E246DB"/>
    <w:rsid w:val="00E31EE4"/>
    <w:rsid w:val="00E32C1D"/>
    <w:rsid w:val="00E32DE5"/>
    <w:rsid w:val="00E42D36"/>
    <w:rsid w:val="00E43ECD"/>
    <w:rsid w:val="00E5245C"/>
    <w:rsid w:val="00E54E5D"/>
    <w:rsid w:val="00E55047"/>
    <w:rsid w:val="00E55308"/>
    <w:rsid w:val="00E55EFD"/>
    <w:rsid w:val="00E57184"/>
    <w:rsid w:val="00E57E86"/>
    <w:rsid w:val="00E61D8F"/>
    <w:rsid w:val="00E62A8C"/>
    <w:rsid w:val="00E6442B"/>
    <w:rsid w:val="00E67F8E"/>
    <w:rsid w:val="00E72FD7"/>
    <w:rsid w:val="00E730A9"/>
    <w:rsid w:val="00E82994"/>
    <w:rsid w:val="00E832A6"/>
    <w:rsid w:val="00EA2E11"/>
    <w:rsid w:val="00EA3990"/>
    <w:rsid w:val="00EB0248"/>
    <w:rsid w:val="00EB35E9"/>
    <w:rsid w:val="00ED19E4"/>
    <w:rsid w:val="00ED27CE"/>
    <w:rsid w:val="00ED56B0"/>
    <w:rsid w:val="00EE2414"/>
    <w:rsid w:val="00EE4B16"/>
    <w:rsid w:val="00EE6708"/>
    <w:rsid w:val="00EE7775"/>
    <w:rsid w:val="00EF28E2"/>
    <w:rsid w:val="00F02AE8"/>
    <w:rsid w:val="00F0544C"/>
    <w:rsid w:val="00F05CBD"/>
    <w:rsid w:val="00F066A7"/>
    <w:rsid w:val="00F10D2C"/>
    <w:rsid w:val="00F24F26"/>
    <w:rsid w:val="00F35CCA"/>
    <w:rsid w:val="00F42470"/>
    <w:rsid w:val="00F4312D"/>
    <w:rsid w:val="00F44BD8"/>
    <w:rsid w:val="00F47A4C"/>
    <w:rsid w:val="00F538E9"/>
    <w:rsid w:val="00F6124C"/>
    <w:rsid w:val="00F63786"/>
    <w:rsid w:val="00F6402D"/>
    <w:rsid w:val="00F64A82"/>
    <w:rsid w:val="00F64C9B"/>
    <w:rsid w:val="00F678C7"/>
    <w:rsid w:val="00F70BF4"/>
    <w:rsid w:val="00F775B2"/>
    <w:rsid w:val="00F800FC"/>
    <w:rsid w:val="00F83330"/>
    <w:rsid w:val="00F96987"/>
    <w:rsid w:val="00FA7694"/>
    <w:rsid w:val="00FB0419"/>
    <w:rsid w:val="00FB11B1"/>
    <w:rsid w:val="00FB5C05"/>
    <w:rsid w:val="00FB6B8E"/>
    <w:rsid w:val="00FC0014"/>
    <w:rsid w:val="00FC2695"/>
    <w:rsid w:val="00FC4574"/>
    <w:rsid w:val="00FD3271"/>
    <w:rsid w:val="00FD373B"/>
    <w:rsid w:val="00FD72E8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55</cp:revision>
  <cp:lastPrinted>2018-06-18T20:34:00Z</cp:lastPrinted>
  <dcterms:created xsi:type="dcterms:W3CDTF">2018-07-26T17:46:00Z</dcterms:created>
  <dcterms:modified xsi:type="dcterms:W3CDTF">2018-08-14T14:39:00Z</dcterms:modified>
</cp:coreProperties>
</file>